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3BDE" w:rsidRPr="00553BDE" w:rsidRDefault="00553BDE" w:rsidP="00553BDE">
      <w:pPr>
        <w:spacing w:line="240" w:lineRule="auto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Z</w:t>
      </w:r>
      <w:r w:rsidRPr="00553BDE">
        <w:rPr>
          <w:rFonts w:ascii="Times New Roman" w:hAnsi="Times New Roman" w:cs="Times New Roman"/>
          <w:sz w:val="18"/>
          <w:szCs w:val="18"/>
        </w:rPr>
        <w:t>ałącznik nr 1 do ogłoszenia</w:t>
      </w:r>
      <w:r>
        <w:rPr>
          <w:rFonts w:ascii="Times New Roman" w:hAnsi="Times New Roman" w:cs="Times New Roman"/>
          <w:sz w:val="18"/>
          <w:szCs w:val="18"/>
        </w:rPr>
        <w:br/>
      </w:r>
      <w:r w:rsidRPr="00553BDE">
        <w:rPr>
          <w:rFonts w:ascii="Times New Roman" w:hAnsi="Times New Roman" w:cs="Times New Roman"/>
          <w:sz w:val="18"/>
          <w:szCs w:val="18"/>
        </w:rPr>
        <w:t xml:space="preserve">o naborze na wolne stanowisko sekretarza </w:t>
      </w:r>
      <w:r>
        <w:rPr>
          <w:rFonts w:ascii="Times New Roman" w:hAnsi="Times New Roman" w:cs="Times New Roman"/>
          <w:sz w:val="18"/>
          <w:szCs w:val="18"/>
        </w:rPr>
        <w:br/>
        <w:t xml:space="preserve">w </w:t>
      </w:r>
      <w:r w:rsidR="000D66C3">
        <w:rPr>
          <w:rFonts w:ascii="Times New Roman" w:hAnsi="Times New Roman" w:cs="Times New Roman"/>
          <w:sz w:val="18"/>
          <w:szCs w:val="18"/>
        </w:rPr>
        <w:t xml:space="preserve">Poradni </w:t>
      </w:r>
      <w:proofErr w:type="spellStart"/>
      <w:r w:rsidR="000D66C3">
        <w:rPr>
          <w:rFonts w:ascii="Times New Roman" w:hAnsi="Times New Roman" w:cs="Times New Roman"/>
          <w:sz w:val="18"/>
          <w:szCs w:val="18"/>
        </w:rPr>
        <w:t>Psychlogiczno</w:t>
      </w:r>
      <w:proofErr w:type="spellEnd"/>
      <w:r w:rsidR="000D66C3">
        <w:rPr>
          <w:rFonts w:ascii="Times New Roman" w:hAnsi="Times New Roman" w:cs="Times New Roman"/>
          <w:sz w:val="18"/>
          <w:szCs w:val="18"/>
        </w:rPr>
        <w:t>-Pedagogicznej</w:t>
      </w:r>
    </w:p>
    <w:p w:rsidR="00553BDE" w:rsidRDefault="00553BDE" w:rsidP="00553BDE"/>
    <w:p w:rsidR="000D66C3" w:rsidRPr="00727FA8" w:rsidRDefault="000D66C3" w:rsidP="000D66C3">
      <w:pPr>
        <w:pStyle w:val="Bezodstpw"/>
        <w:spacing w:line="276" w:lineRule="auto"/>
        <w:jc w:val="center"/>
        <w:rPr>
          <w:rFonts w:ascii="Times New Roman" w:hAnsi="Times New Roman"/>
          <w:sz w:val="24"/>
          <w:szCs w:val="20"/>
        </w:rPr>
      </w:pPr>
      <w:r w:rsidRPr="00727FA8">
        <w:rPr>
          <w:rFonts w:ascii="Times New Roman" w:hAnsi="Times New Roman"/>
          <w:sz w:val="24"/>
          <w:szCs w:val="20"/>
        </w:rPr>
        <w:t>KLAUZULA RODO</w:t>
      </w:r>
    </w:p>
    <w:p w:rsidR="000D66C3" w:rsidRDefault="000D66C3" w:rsidP="000D66C3">
      <w:pPr>
        <w:pStyle w:val="Bezodstpw"/>
        <w:spacing w:line="276" w:lineRule="auto"/>
        <w:jc w:val="right"/>
        <w:rPr>
          <w:rFonts w:ascii="Times New Roman" w:hAnsi="Times New Roman"/>
          <w:sz w:val="20"/>
          <w:szCs w:val="20"/>
        </w:rPr>
      </w:pPr>
    </w:p>
    <w:p w:rsidR="000D66C3" w:rsidRDefault="000D66C3" w:rsidP="000D66C3">
      <w:pPr>
        <w:pStyle w:val="NormalnyWeb"/>
        <w:jc w:val="both"/>
      </w:pPr>
      <w:r>
        <w:t xml:space="preserve">Zgodnie z art. 13 ust. 1 i 2 rozporządzenia Parlamentu Europejskiego i Rady (UE) 2016/679 </w:t>
      </w:r>
      <w:r>
        <w:br/>
        <w:t xml:space="preserve">z dnia 27 kwietnia 2016 r. w sprawie ochrony osób fizycznych w związku z przetwarzaniem danych osobowych i w sprawie swobodnego przepływu takich danych oraz uchylenia dyrektywy 95/46/WE (ogólne rozporządzenie o ochronie danych), dalej „RODO”, informujemy, że: </w:t>
      </w:r>
    </w:p>
    <w:p w:rsidR="000D66C3" w:rsidRDefault="000D66C3" w:rsidP="000D66C3">
      <w:pPr>
        <w:pStyle w:val="NormalnyWeb"/>
        <w:numPr>
          <w:ilvl w:val="0"/>
          <w:numId w:val="2"/>
        </w:numPr>
        <w:spacing w:before="280" w:after="0" w:line="240" w:lineRule="auto"/>
        <w:jc w:val="both"/>
      </w:pPr>
      <w:r>
        <w:t xml:space="preserve">Administratorem danych osobowych jest Poradnia Psychologiczno-Pedagogiczna </w:t>
      </w:r>
      <w:r>
        <w:br/>
        <w:t xml:space="preserve">w Gryficach, ul. Polna 8, 72-300 Gryfice. </w:t>
      </w:r>
    </w:p>
    <w:p w:rsidR="000D66C3" w:rsidRDefault="000D66C3" w:rsidP="000D66C3">
      <w:pPr>
        <w:pStyle w:val="NormalnyWeb"/>
        <w:numPr>
          <w:ilvl w:val="0"/>
          <w:numId w:val="2"/>
        </w:numPr>
        <w:spacing w:after="0" w:line="240" w:lineRule="auto"/>
        <w:jc w:val="both"/>
      </w:pPr>
      <w:r>
        <w:t xml:space="preserve">Administrator wyznaczył Inspektora Ochrony, z którym może Pan(ni) się kontaktować w sprawach ochrony Pana(ni) danych osobowych i realizacji swoich praw pod następującym adresem poczty elektronicznej: </w:t>
      </w:r>
      <w:hyperlink r:id="rId5" w:history="1">
        <w:r>
          <w:rPr>
            <w:rStyle w:val="Hipercze"/>
            <w:color w:val="000000"/>
          </w:rPr>
          <w:t>iodo@gryfice.pl</w:t>
        </w:r>
      </w:hyperlink>
      <w:r>
        <w:t xml:space="preserve"> lub pisemnie na adres: Poradnia Psychologiczno-Pedagogiczna w Gryficach, ul. Polna 8, 72-300 Gryfice. </w:t>
      </w:r>
    </w:p>
    <w:p w:rsidR="000D66C3" w:rsidRDefault="000D66C3" w:rsidP="000D66C3">
      <w:pPr>
        <w:pStyle w:val="NormalnyWeb"/>
        <w:numPr>
          <w:ilvl w:val="0"/>
          <w:numId w:val="2"/>
        </w:numPr>
        <w:spacing w:after="0" w:line="240" w:lineRule="auto"/>
        <w:jc w:val="both"/>
      </w:pPr>
      <w:r>
        <w:t xml:space="preserve">Pana(ni) dane osobowe przetwarzane będą na podstawie art. 6 ust. 1 RODO, </w:t>
      </w:r>
      <w:r>
        <w:br/>
        <w:t xml:space="preserve">w związku </w:t>
      </w:r>
      <w:r w:rsidRPr="00EE3AEE">
        <w:t>z postępowaniem o udzielenie zamówienia publicznego w Poradni Psychologiczno-Pedagogicznej w Gryficach prowadzonym w trybie zapytania ofertowego, w tym przygotowania i zawarcia umowy w sprawie zamówienia publicznego, w przypadku wybrania Pana/Pani</w:t>
      </w:r>
      <w:r>
        <w:t xml:space="preserve"> oferty jako najkorzystniejszej.</w:t>
      </w:r>
    </w:p>
    <w:p w:rsidR="000D66C3" w:rsidRDefault="000D66C3" w:rsidP="000D66C3">
      <w:pPr>
        <w:pStyle w:val="NormalnyWeb"/>
        <w:numPr>
          <w:ilvl w:val="0"/>
          <w:numId w:val="3"/>
        </w:numPr>
        <w:spacing w:after="0" w:line="240" w:lineRule="auto"/>
        <w:jc w:val="both"/>
      </w:pPr>
      <w:r>
        <w:t>W</w:t>
      </w:r>
      <w:r w:rsidRPr="00EE3AEE">
        <w:t xml:space="preserve"> przypadku </w:t>
      </w:r>
      <w:r>
        <w:t xml:space="preserve">zawarcia umowy </w:t>
      </w:r>
      <w:r w:rsidRPr="00EE3AEE">
        <w:t>Pana/Pani</w:t>
      </w:r>
      <w:r>
        <w:t xml:space="preserve"> dane osobowe będą przetwarzane </w:t>
      </w:r>
      <w:r>
        <w:br/>
      </w:r>
      <w:r>
        <w:t>w</w:t>
      </w:r>
      <w:r>
        <w:t xml:space="preserve"> </w:t>
      </w:r>
      <w:r>
        <w:t xml:space="preserve"> z</w:t>
      </w:r>
      <w:r w:rsidR="000845AB">
        <w:t xml:space="preserve">wiązku </w:t>
      </w:r>
      <w:r>
        <w:t>z § 4 pkt 2 Rozporządzenia Ministra Edukacji Narod</w:t>
      </w:r>
      <w:r w:rsidR="000845AB">
        <w:t xml:space="preserve">owej z dnia </w:t>
      </w:r>
      <w:r w:rsidR="000845AB">
        <w:br/>
        <w:t xml:space="preserve">7 września 2017 r. </w:t>
      </w:r>
      <w:r>
        <w:t>w sprawie orzeczeń i opinii wydawanych przez</w:t>
      </w:r>
      <w:r w:rsidR="000845AB">
        <w:t xml:space="preserve"> zespoły orzekające działające </w:t>
      </w:r>
      <w:r>
        <w:t xml:space="preserve">w publicznych poradniach psychologiczno-pedagogicznych. </w:t>
      </w:r>
    </w:p>
    <w:p w:rsidR="000D66C3" w:rsidRDefault="000D66C3" w:rsidP="000D66C3">
      <w:pPr>
        <w:pStyle w:val="NormalnyWeb"/>
        <w:numPr>
          <w:ilvl w:val="0"/>
          <w:numId w:val="3"/>
        </w:numPr>
        <w:spacing w:after="0" w:line="240" w:lineRule="auto"/>
        <w:jc w:val="both"/>
      </w:pPr>
      <w:r>
        <w:t xml:space="preserve">Administrator nie przewiduje przekazywania Pana(ni) danych do państw trzecich, ani organizacji międzynarodowej w rozumieniu RODO. </w:t>
      </w:r>
    </w:p>
    <w:p w:rsidR="000D66C3" w:rsidRDefault="000D66C3" w:rsidP="000D66C3">
      <w:pPr>
        <w:pStyle w:val="NormalnyWeb"/>
        <w:numPr>
          <w:ilvl w:val="0"/>
          <w:numId w:val="3"/>
        </w:numPr>
        <w:spacing w:after="0" w:line="240" w:lineRule="auto"/>
        <w:jc w:val="both"/>
      </w:pPr>
      <w:r>
        <w:t xml:space="preserve">Pana(ni) dane osobowe będą przechowywane, zgodnie z Rozporządzeniem MEN </w:t>
      </w:r>
      <w:r>
        <w:br/>
        <w:t xml:space="preserve">z 1 lutego 2013 r. w sprawie szczegółowych zasad działania publicznych poradni psychologiczno-pedagogicznych, w tym publicznych poradni specjalistycznych </w:t>
      </w:r>
      <w:r>
        <w:br/>
        <w:t>(</w:t>
      </w:r>
      <w:proofErr w:type="spellStart"/>
      <w:r>
        <w:t>t.j</w:t>
      </w:r>
      <w:proofErr w:type="spellEnd"/>
      <w:r>
        <w:t>. Dz. U. 2023 poz. 2499</w:t>
      </w:r>
      <w:r w:rsidR="000845AB">
        <w:t xml:space="preserve"> ze zmianami</w:t>
      </w:r>
      <w:bookmarkStart w:id="0" w:name="_GoBack"/>
      <w:bookmarkEnd w:id="0"/>
      <w:r>
        <w:t xml:space="preserve">). </w:t>
      </w:r>
    </w:p>
    <w:p w:rsidR="000D66C3" w:rsidRDefault="000D66C3" w:rsidP="000D66C3">
      <w:pPr>
        <w:pStyle w:val="NormalnyWeb"/>
        <w:numPr>
          <w:ilvl w:val="0"/>
          <w:numId w:val="3"/>
        </w:numPr>
        <w:spacing w:after="0" w:line="240" w:lineRule="auto"/>
        <w:jc w:val="both"/>
      </w:pPr>
      <w:r>
        <w:t xml:space="preserve">W odniesieniu do Pana(ni) danych osobowych decyzje nie będą podejmowane w sposób zautomatyzowany, ani nie będą profilowane. </w:t>
      </w:r>
    </w:p>
    <w:p w:rsidR="000D66C3" w:rsidRDefault="000D66C3" w:rsidP="000D66C3">
      <w:pPr>
        <w:pStyle w:val="NormalnyWeb"/>
        <w:numPr>
          <w:ilvl w:val="0"/>
          <w:numId w:val="3"/>
        </w:numPr>
        <w:spacing w:after="0" w:line="240" w:lineRule="auto"/>
      </w:pPr>
      <w:r>
        <w:t>Posiada Pan(ni) prawo do:</w:t>
      </w:r>
      <w:r>
        <w:br/>
        <w:t>- żądania dostępu do danych – w granicach art. 15 RODO,</w:t>
      </w:r>
      <w:r>
        <w:br/>
        <w:t>- ich sprostowania – w granicach art. 16 RODO,</w:t>
      </w:r>
      <w:r>
        <w:br/>
        <w:t>- żądania usunięcia – w granicach art. 17 RODO,</w:t>
      </w:r>
      <w:r>
        <w:br/>
        <w:t>- lub ograniczenia czynności przetwarzania – w granicach art. 18 RODO,</w:t>
      </w:r>
      <w:r>
        <w:br/>
        <w:t xml:space="preserve">- wniesienia sprzeciwu wobec przetwarzania danych – w granicach art. 21 RODO, </w:t>
      </w:r>
    </w:p>
    <w:p w:rsidR="000D66C3" w:rsidRDefault="000D66C3" w:rsidP="000D66C3">
      <w:pPr>
        <w:pStyle w:val="NormalnyWeb"/>
        <w:spacing w:after="0"/>
        <w:ind w:left="720"/>
      </w:pPr>
      <w:r>
        <w:t xml:space="preserve">- przenoszenia danych, w tym uzyskania ich kopii – w granicach art. 20 RODO. </w:t>
      </w:r>
    </w:p>
    <w:p w:rsidR="000D66C3" w:rsidRDefault="000D66C3" w:rsidP="000D66C3">
      <w:pPr>
        <w:pStyle w:val="NormalnyWeb"/>
        <w:numPr>
          <w:ilvl w:val="0"/>
          <w:numId w:val="3"/>
        </w:numPr>
        <w:spacing w:after="0" w:line="240" w:lineRule="auto"/>
        <w:jc w:val="both"/>
        <w:rPr>
          <w:rFonts w:cs="Calibri"/>
          <w:sz w:val="20"/>
          <w:szCs w:val="20"/>
        </w:rPr>
      </w:pPr>
      <w:r>
        <w:t>Przysługuje Panu(ni) prawo wniesienia skargi do organu nadzorczego, którym jest Prezes Urzędu Ochrony Danych Osobowych. Szczegółowe informacje na temat Ochrony Danych zamieszczamy w Polityce Prywatności dostępnej w naszej siedzibie oraz na naszej stronie http://ppp.gryfice.ibip.pl.</w:t>
      </w:r>
    </w:p>
    <w:p w:rsidR="00EB0422" w:rsidRPr="00C80566" w:rsidRDefault="00EB0422" w:rsidP="000D66C3">
      <w:pPr>
        <w:jc w:val="center"/>
        <w:rPr>
          <w:rFonts w:ascii="Times New Roman" w:hAnsi="Times New Roman" w:cs="Times New Roman"/>
        </w:rPr>
      </w:pPr>
    </w:p>
    <w:sectPr w:rsidR="00EB0422" w:rsidRPr="00C8056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Droid Sans Fallback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4"/>
    <w:multiLevelType w:val="multilevel"/>
    <w:tmpl w:val="000000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0000005"/>
    <w:multiLevelType w:val="multilevel"/>
    <w:tmpl w:val="00000005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4E87E20"/>
    <w:multiLevelType w:val="hybridMultilevel"/>
    <w:tmpl w:val="4B7C6B32"/>
    <w:lvl w:ilvl="0" w:tplc="7D906DB6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4D41"/>
    <w:rsid w:val="000845AB"/>
    <w:rsid w:val="000D66C3"/>
    <w:rsid w:val="001115A1"/>
    <w:rsid w:val="001A4D41"/>
    <w:rsid w:val="00553BDE"/>
    <w:rsid w:val="00A327CE"/>
    <w:rsid w:val="00C80566"/>
    <w:rsid w:val="00EB04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32CE965-C4CB-40D3-BDEC-7C8EB09BE5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C80566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C80566"/>
    <w:pPr>
      <w:ind w:left="720"/>
      <w:contextualSpacing/>
    </w:pPr>
  </w:style>
  <w:style w:type="paragraph" w:styleId="Bezodstpw">
    <w:name w:val="No Spacing"/>
    <w:uiPriority w:val="1"/>
    <w:qFormat/>
    <w:rsid w:val="000D66C3"/>
    <w:pPr>
      <w:suppressAutoHyphens/>
      <w:spacing w:after="0" w:line="240" w:lineRule="auto"/>
    </w:pPr>
    <w:rPr>
      <w:rFonts w:ascii="Calibri" w:eastAsia="Droid Sans Fallback" w:hAnsi="Calibri" w:cs="Times New Roman"/>
      <w:color w:val="00000A"/>
    </w:rPr>
  </w:style>
  <w:style w:type="paragraph" w:styleId="NormalnyWeb">
    <w:name w:val="Normal (Web)"/>
    <w:basedOn w:val="Normalny"/>
    <w:unhideWhenUsed/>
    <w:qFormat/>
    <w:rsid w:val="000D66C3"/>
    <w:pPr>
      <w:suppressAutoHyphens/>
      <w:spacing w:after="280" w:line="259" w:lineRule="auto"/>
    </w:pPr>
    <w:rPr>
      <w:rFonts w:ascii="Times New Roman" w:eastAsia="Times New Roman" w:hAnsi="Times New Roman" w:cs="Times New Roman"/>
      <w:color w:val="00000A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o@gryfi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404</Words>
  <Characters>2424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Kinga Kowalczuk</cp:lastModifiedBy>
  <cp:revision>5</cp:revision>
  <dcterms:created xsi:type="dcterms:W3CDTF">2024-11-06T10:58:00Z</dcterms:created>
  <dcterms:modified xsi:type="dcterms:W3CDTF">2026-02-03T09:19:00Z</dcterms:modified>
</cp:coreProperties>
</file>